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8"/>
        <w:gridCol w:w="1936"/>
        <w:gridCol w:w="4"/>
        <w:gridCol w:w="8"/>
      </w:tblGrid>
      <w:tr w:rsidR="005D23BC" w:rsidRPr="005D23BC" w14:paraId="01997669" w14:textId="77777777" w:rsidTr="005D23BC">
        <w:tc>
          <w:tcPr>
            <w:tcW w:w="12135" w:type="dxa"/>
            <w:noWrap/>
            <w:hideMark/>
          </w:tcPr>
          <w:tbl>
            <w:tblPr>
              <w:tblW w:w="1213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35"/>
            </w:tblGrid>
            <w:tr w:rsidR="005D23BC" w:rsidRPr="005D23BC" w14:paraId="398C54E6" w14:textId="77777777">
              <w:tc>
                <w:tcPr>
                  <w:tcW w:w="0" w:type="auto"/>
                  <w:vAlign w:val="center"/>
                  <w:hideMark/>
                </w:tcPr>
                <w:p w14:paraId="7D5B7B0B" w14:textId="77777777" w:rsidR="005D23BC" w:rsidRPr="005D23BC" w:rsidRDefault="005D23BC" w:rsidP="005D23BC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5D23BC">
                    <w:rPr>
                      <w:rFonts w:ascii="Helvetica" w:eastAsia="Times New Roman" w:hAnsi="Helvetica" w:cs="Helvetica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Andrea Kovačević</w:t>
                  </w:r>
                  <w:r w:rsidRPr="005D23BC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5D23BC">
                    <w:rPr>
                      <w:rFonts w:ascii="Helvetica" w:eastAsia="Times New Roman" w:hAnsi="Helvetica" w:cs="Helvetica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&lt;andrea.kovacevic@hamagbicro.hr&gt;</w:t>
                  </w:r>
                </w:p>
              </w:tc>
            </w:tr>
          </w:tbl>
          <w:p w14:paraId="57A1D7CA" w14:textId="77777777" w:rsidR="005D23BC" w:rsidRPr="005D23BC" w:rsidRDefault="005D23BC" w:rsidP="005D23BC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76E05139" w14:textId="098E1EA8" w:rsidR="005D23BC" w:rsidRPr="005D23BC" w:rsidRDefault="005D23BC" w:rsidP="005D23B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r w:rsidRPr="005D23BC">
              <w:rPr>
                <w:rFonts w:ascii="Helvetica" w:eastAsia="Times New Roman" w:hAnsi="Helvetica" w:cs="Helvetica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2CEEBE63" wp14:editId="5E0A9DE6">
                  <wp:extent cx="9525" cy="9525"/>
                  <wp:effectExtent l="0" t="0" r="0" b="0"/>
                  <wp:docPr id="13" name="Picture 13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9</w:t>
            </w:r>
            <w:bookmarkStart w:id="0" w:name="_GoBack"/>
            <w:bookmarkEnd w:id="0"/>
            <w:r w:rsidRPr="005D23BC">
              <w:rPr>
                <w:rFonts w:ascii="Helvetica" w:eastAsia="Times New Roman" w:hAnsi="Helvetica" w:cs="Helvetica"/>
                <w:color w:val="5E5E5E"/>
                <w:sz w:val="24"/>
                <w:szCs w:val="24"/>
                <w:lang w:eastAsia="hr-HR"/>
              </w:rPr>
              <w:t>. sij 2023. 10:49 (prije 3 dana)</w:t>
            </w:r>
          </w:p>
        </w:tc>
        <w:tc>
          <w:tcPr>
            <w:tcW w:w="0" w:type="auto"/>
            <w:noWrap/>
            <w:hideMark/>
          </w:tcPr>
          <w:p w14:paraId="1698E6AE" w14:textId="77777777" w:rsidR="005D23BC" w:rsidRPr="005D23BC" w:rsidRDefault="005D23BC" w:rsidP="005D23BC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02D65524" w14:textId="77777777" w:rsidR="005D23BC" w:rsidRPr="005D23BC" w:rsidRDefault="005D23BC" w:rsidP="005D23B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5D23BC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8587AC3" wp14:editId="556A6E7E">
                  <wp:extent cx="9525" cy="9525"/>
                  <wp:effectExtent l="0" t="0" r="0" b="0"/>
                  <wp:docPr id="14" name="Picture 1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8CF4D5" w14:textId="77777777" w:rsidR="005D23BC" w:rsidRPr="005D23BC" w:rsidRDefault="005D23BC" w:rsidP="005D23BC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5D23BC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6F1DC7F0" wp14:editId="648C3F2A">
                  <wp:extent cx="9525" cy="9525"/>
                  <wp:effectExtent l="0" t="0" r="0" b="0"/>
                  <wp:docPr id="15" name="Picture 15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3BC" w:rsidRPr="005D23BC" w14:paraId="30326567" w14:textId="77777777" w:rsidTr="005D23BC">
        <w:tc>
          <w:tcPr>
            <w:tcW w:w="0" w:type="auto"/>
            <w:gridSpan w:val="3"/>
            <w:vAlign w:val="center"/>
            <w:hideMark/>
          </w:tcPr>
          <w:tbl>
            <w:tblPr>
              <w:tblW w:w="168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800"/>
            </w:tblGrid>
            <w:tr w:rsidR="005D23BC" w:rsidRPr="005D23BC" w14:paraId="1470355B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77605B41" w14:textId="77777777" w:rsidR="005D23BC" w:rsidRPr="005D23BC" w:rsidRDefault="005D23BC" w:rsidP="005D23BC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5D23BC">
                    <w:rPr>
                      <w:rFonts w:ascii="Helvetica" w:eastAsia="Times New Roman" w:hAnsi="Helvetica" w:cs="Helvetica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14:paraId="4699C6E6" w14:textId="77777777" w:rsidR="005D23BC" w:rsidRPr="005D23BC" w:rsidRDefault="005D23BC" w:rsidP="005D23BC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5D23BC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73602D8F" wp14:editId="4BC0B817">
                        <wp:extent cx="9525" cy="9525"/>
                        <wp:effectExtent l="0" t="0" r="0" b="0"/>
                        <wp:docPr id="16" name="Picture 16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FBBA8B2" w14:textId="77777777" w:rsidR="005D23BC" w:rsidRPr="005D23BC" w:rsidRDefault="005D23BC" w:rsidP="005D23BC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D4376D3" w14:textId="77777777" w:rsidR="005D23BC" w:rsidRPr="005D23BC" w:rsidRDefault="005D23BC" w:rsidP="005D23BC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1868F7B6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14:paraId="0DF3CC0D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suglasni smo sa prodajom imovine na kojoj HAMAG-BICRO ima </w:t>
      </w:r>
      <w:proofErr w:type="spellStart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razlučno</w:t>
      </w:r>
      <w:proofErr w:type="spellEnd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pravo.</w:t>
      </w:r>
    </w:p>
    <w:p w14:paraId="5CE7B469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14:paraId="400107FF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29C920A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4B9B3949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Helvetica" w:eastAsia="Times New Roman" w:hAnsi="Helvetica" w:cs="Helvetica"/>
          <w:b/>
          <w:bCs/>
          <w:color w:val="4D4D4E"/>
          <w:sz w:val="20"/>
          <w:szCs w:val="20"/>
          <w:lang w:eastAsia="hr-HR"/>
        </w:rPr>
        <w:t xml:space="preserve">Andrea Kovačević, </w:t>
      </w:r>
      <w:proofErr w:type="spellStart"/>
      <w:r w:rsidRPr="005D23BC">
        <w:rPr>
          <w:rFonts w:ascii="Helvetica" w:eastAsia="Times New Roman" w:hAnsi="Helvetica" w:cs="Helvetica"/>
          <w:b/>
          <w:bCs/>
          <w:color w:val="4D4D4E"/>
          <w:sz w:val="20"/>
          <w:szCs w:val="20"/>
          <w:lang w:eastAsia="hr-HR"/>
        </w:rPr>
        <w:t>mag.iur</w:t>
      </w:r>
      <w:proofErr w:type="spellEnd"/>
      <w:r w:rsidRPr="005D23BC">
        <w:rPr>
          <w:rFonts w:ascii="Helvetica" w:eastAsia="Times New Roman" w:hAnsi="Helvetica" w:cs="Helvetica"/>
          <w:b/>
          <w:bCs/>
          <w:color w:val="4D4D4E"/>
          <w:sz w:val="20"/>
          <w:szCs w:val="20"/>
          <w:lang w:eastAsia="hr-HR"/>
        </w:rPr>
        <w:t>.</w:t>
      </w:r>
      <w:r w:rsidRPr="005D23BC">
        <w:rPr>
          <w:rFonts w:ascii="Helvetica" w:eastAsia="Times New Roman" w:hAnsi="Helvetica" w:cs="Helvetica"/>
          <w:color w:val="4D4D4E"/>
          <w:sz w:val="20"/>
          <w:szCs w:val="20"/>
          <w:lang w:eastAsia="hr-HR"/>
        </w:rPr>
        <w:br/>
      </w: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t>Služba za pravne poslove | Odjel za naplatu</w:t>
      </w: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  <w:t>Viši analitičar</w:t>
      </w:r>
    </w:p>
    <w:p w14:paraId="1CF19372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7AB2326F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t>Hrvatska agencija za malo gospodarstvo, inovacije i investicije</w:t>
      </w: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  <w:t>Ksaver 208, 10000 Zagreb</w:t>
      </w: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  <w:t>T +385 1 235 2606</w:t>
      </w:r>
      <w:r w:rsidRPr="005D23BC">
        <w:rPr>
          <w:rFonts w:ascii="Helvetica" w:eastAsia="Times New Roman" w:hAnsi="Helvetica" w:cs="Helvetica"/>
          <w:color w:val="4D4D4E"/>
          <w:sz w:val="17"/>
          <w:szCs w:val="17"/>
          <w:lang w:eastAsia="hr-HR"/>
        </w:rPr>
        <w:br/>
      </w:r>
      <w:hyperlink r:id="rId5" w:tgtFrame="_blank" w:history="1">
        <w:r w:rsidRPr="005D23BC">
          <w:rPr>
            <w:rFonts w:ascii="Helvetica" w:eastAsia="Times New Roman" w:hAnsi="Helvetica" w:cs="Helvetica"/>
            <w:color w:val="C00000"/>
            <w:sz w:val="17"/>
            <w:szCs w:val="17"/>
            <w:u w:val="single"/>
            <w:lang w:eastAsia="hr-HR"/>
          </w:rPr>
          <w:t>www.hamagbicro.hr</w:t>
        </w:r>
      </w:hyperlink>
      <w:r w:rsidRPr="005D23BC">
        <w:rPr>
          <w:rFonts w:ascii="Helvetica" w:eastAsia="Times New Roman" w:hAnsi="Helvetica" w:cs="Helvetica"/>
          <w:color w:val="C00000"/>
          <w:sz w:val="17"/>
          <w:szCs w:val="17"/>
          <w:lang w:eastAsia="hr-HR"/>
        </w:rPr>
        <w:t> |</w:t>
      </w:r>
      <w:r w:rsidRPr="005D23BC">
        <w:rPr>
          <w:rFonts w:ascii="Helvetica" w:eastAsia="Times New Roman" w:hAnsi="Helvetica" w:cs="Helvetica"/>
          <w:color w:val="222222"/>
          <w:sz w:val="17"/>
          <w:szCs w:val="17"/>
          <w:lang w:eastAsia="hr-HR"/>
        </w:rPr>
        <w:t> </w:t>
      </w:r>
      <w:hyperlink r:id="rId6" w:tgtFrame="_blank" w:history="1">
        <w:r w:rsidRPr="005D23BC">
          <w:rPr>
            <w:rFonts w:ascii="Helvetica" w:eastAsia="Times New Roman" w:hAnsi="Helvetica" w:cs="Helvetica"/>
            <w:color w:val="D0292D"/>
            <w:sz w:val="17"/>
            <w:szCs w:val="17"/>
            <w:u w:val="single"/>
            <w:lang w:eastAsia="hr-HR"/>
          </w:rPr>
          <w:t>www.prvih25.hr</w:t>
        </w:r>
      </w:hyperlink>
    </w:p>
    <w:p w14:paraId="2145CB1B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D8D8B2D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14:paraId="0A20F1F3" w14:textId="77777777" w:rsidR="005D23BC" w:rsidRPr="005D23BC" w:rsidRDefault="005D23BC" w:rsidP="005D23B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D23B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Pošiljatelj: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sanja pola katavic &lt;</w:t>
      </w:r>
      <w:hyperlink r:id="rId7" w:tgtFrame="_blank" w:history="1">
        <w:r w:rsidRPr="005D23BC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sanjapolakatavic@gmail.com</w:t>
        </w:r>
      </w:hyperlink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5D23B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Poslano: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8. siječnja 2023. 21:35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5D23B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Primatelj: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 Iva </w:t>
      </w:r>
      <w:proofErr w:type="spellStart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Debanić</w:t>
      </w:r>
      <w:proofErr w:type="spellEnd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&lt;</w:t>
      </w:r>
      <w:hyperlink r:id="rId8" w:tgtFrame="_blank" w:history="1">
        <w:r w:rsidRPr="005D23BC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Iva.Debanic@hamagbicro.hr</w:t>
        </w:r>
      </w:hyperlink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/>
      </w:r>
      <w:r w:rsidRPr="005D23BC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Predmet:</w:t>
      </w:r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  <w:proofErr w:type="spellStart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Fwd</w:t>
      </w:r>
      <w:proofErr w:type="spellEnd"/>
      <w:r w:rsidRPr="005D23B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 Nastavak stečajnog postupka nad stečajnim dužnikom AIR NET d.o.o., Benkovac</w:t>
      </w:r>
    </w:p>
    <w:p w14:paraId="12E7607E" w14:textId="77777777" w:rsidR="005E6111" w:rsidRDefault="005E6111"/>
    <w:sectPr w:rsidR="005E61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92"/>
    <w:rsid w:val="005D23BC"/>
    <w:rsid w:val="005E6111"/>
    <w:rsid w:val="006C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32EFC"/>
  <w15:chartTrackingRefBased/>
  <w15:docId w15:val="{899D11A4-6C7E-43AF-BFD3-165FFCBD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6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599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826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43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966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5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73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9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20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836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31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3" w:color="E1E1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.Debanic@hamagbicro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sanjapolakatavic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rvih25.hr/" TargetMode="External"/><Relationship Id="rId5" Type="http://schemas.openxmlformats.org/officeDocument/2006/relationships/hyperlink" Target="http://www.hamagbicro.hr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2</cp:revision>
  <dcterms:created xsi:type="dcterms:W3CDTF">2023-01-12T22:14:00Z</dcterms:created>
  <dcterms:modified xsi:type="dcterms:W3CDTF">2023-01-12T22:16:00Z</dcterms:modified>
</cp:coreProperties>
</file>